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4" w:type="dxa"/>
        <w:jc w:val="center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864"/>
        <w:gridCol w:w="1489"/>
        <w:gridCol w:w="1701"/>
        <w:gridCol w:w="1842"/>
        <w:gridCol w:w="2154"/>
      </w:tblGrid>
      <w:tr w:rsidR="000C5819" w:rsidRPr="00A4795F" w:rsidTr="00A43C3E">
        <w:trPr>
          <w:trHeight w:val="284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C5819" w:rsidRPr="00BC23A2" w:rsidRDefault="000C5819" w:rsidP="00A43C3E">
            <w:pPr>
              <w:autoSpaceDE w:val="0"/>
              <w:autoSpaceDN w:val="0"/>
              <w:adjustRightInd w:val="0"/>
              <w:ind w:left="-130" w:firstLine="130"/>
              <w:rPr>
                <w:rFonts w:ascii="Times-Roman" w:hAnsi="Times-Roman" w:cs="Times-Roman"/>
                <w:sz w:val="22"/>
                <w:szCs w:val="22"/>
              </w:rPr>
            </w:pPr>
            <w:bookmarkStart w:id="0" w:name="_GoBack"/>
            <w:bookmarkEnd w:id="0"/>
            <w:r w:rsidRPr="00BC23A2">
              <w:rPr>
                <w:rFonts w:ascii="Times-Roman" w:hAnsi="Times-Roman" w:cs="Times-Roman"/>
                <w:sz w:val="22"/>
                <w:szCs w:val="22"/>
              </w:rPr>
              <w:t>Birim Adı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</w:tc>
        <w:tc>
          <w:tcPr>
            <w:tcW w:w="5697" w:type="dxa"/>
            <w:gridSpan w:val="3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b/>
                <w:sz w:val="22"/>
                <w:szCs w:val="22"/>
              </w:rPr>
              <w:t>Sunucu Bilgileri</w:t>
            </w:r>
          </w:p>
        </w:tc>
      </w:tr>
      <w:tr w:rsidR="000C5819" w:rsidRPr="00A4795F" w:rsidTr="00A43C3E">
        <w:trPr>
          <w:trHeight w:val="284"/>
          <w:jc w:val="center"/>
        </w:trPr>
        <w:tc>
          <w:tcPr>
            <w:tcW w:w="5317" w:type="dxa"/>
            <w:gridSpan w:val="3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22"/>
                <w:szCs w:val="22"/>
              </w:rPr>
            </w:pPr>
            <w:r w:rsidRPr="00A4795F">
              <w:rPr>
                <w:rFonts w:ascii="Times-Roman" w:hAnsi="Times-Roman" w:cs="Times-Roman"/>
                <w:b/>
                <w:sz w:val="22"/>
                <w:szCs w:val="22"/>
              </w:rPr>
              <w:t>Birim Yetkilisi</w:t>
            </w:r>
            <w:r>
              <w:rPr>
                <w:rFonts w:ascii="Times-Roman" w:hAnsi="Times-Roman" w:cs="Times-Roman"/>
                <w:b/>
                <w:sz w:val="22"/>
                <w:szCs w:val="22"/>
              </w:rPr>
              <w:t>nin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819" w:rsidRPr="00A4795F" w:rsidRDefault="000C5819" w:rsidP="004A4829">
            <w:pPr>
              <w:tabs>
                <w:tab w:val="center" w:pos="1127"/>
              </w:tabs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Sunucu Adı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</w:tc>
      </w:tr>
      <w:tr w:rsidR="000C5819" w:rsidRPr="00A4795F" w:rsidTr="00A43C3E">
        <w:trPr>
          <w:trHeight w:val="284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proofErr w:type="spellStart"/>
            <w:r w:rsidRPr="00A4795F">
              <w:rPr>
                <w:rFonts w:ascii="Times-Roman" w:hAnsi="Times-Roman" w:cs="Times-Roman"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 w:rsidRPr="00A4795F">
              <w:rPr>
                <w:rFonts w:ascii="Times-Roman" w:hAnsi="Times-Roman" w:cs="Times-Roman"/>
                <w:sz w:val="22"/>
                <w:szCs w:val="22"/>
              </w:rPr>
              <w:t>Alt Alan Adı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</w:tc>
      </w:tr>
      <w:tr w:rsidR="000C5819" w:rsidRPr="00A4795F" w:rsidTr="00A43C3E">
        <w:trPr>
          <w:trHeight w:val="284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 w:rsidRPr="00A4795F">
              <w:rPr>
                <w:rFonts w:ascii="Times-Roman" w:hAnsi="Times-Roman" w:cs="Times-Roman"/>
                <w:sz w:val="22"/>
                <w:szCs w:val="22"/>
              </w:rPr>
              <w:t>Adı Soyadı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İşletim Sistemi 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</w:tc>
      </w:tr>
      <w:tr w:rsidR="000C5819" w:rsidRPr="00A4795F" w:rsidTr="00A43C3E">
        <w:trPr>
          <w:trHeight w:val="284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 w:rsidRPr="00A4795F">
              <w:rPr>
                <w:rFonts w:ascii="Times-Roman" w:hAnsi="Times-Roman" w:cs="Times-Roman"/>
                <w:sz w:val="22"/>
                <w:szCs w:val="22"/>
              </w:rPr>
              <w:t>E-posta Adresi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Veri Tabanı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</w:tc>
      </w:tr>
      <w:tr w:rsidR="000C5819" w:rsidRPr="00A4795F" w:rsidTr="00A43C3E">
        <w:trPr>
          <w:trHeight w:val="284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Telefon Numarası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</w:tc>
      </w:tr>
      <w:tr w:rsidR="000C5819" w:rsidRPr="00A4795F" w:rsidTr="00A43C3E">
        <w:trPr>
          <w:trHeight w:val="284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C5819" w:rsidRPr="00A4795F" w:rsidRDefault="000C5819" w:rsidP="00A43C3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Gerekli Lisanslar</w:t>
            </w:r>
          </w:p>
        </w:tc>
        <w:tc>
          <w:tcPr>
            <w:tcW w:w="1864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right" w:tblpY="-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0C5819" w:rsidRPr="003076CA" w:rsidTr="004A4829">
              <w:trPr>
                <w:trHeight w:val="265"/>
              </w:trPr>
              <w:tc>
                <w:tcPr>
                  <w:tcW w:w="276" w:type="dxa"/>
                  <w:shd w:val="clear" w:color="auto" w:fill="auto"/>
                </w:tcPr>
                <w:p w:rsidR="000C5819" w:rsidRPr="003076CA" w:rsidRDefault="000C5819" w:rsidP="00A43C3E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22"/>
                      <w:szCs w:val="22"/>
                    </w:rPr>
                  </w:pPr>
                </w:p>
              </w:tc>
            </w:tr>
          </w:tbl>
          <w:p w:rsidR="000C5819" w:rsidRPr="00A4795F" w:rsidRDefault="000C5819" w:rsidP="00A43C3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Windows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C5819" w:rsidRPr="00A4795F" w:rsidRDefault="000C5819" w:rsidP="00A43C3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proofErr w:type="spellStart"/>
            <w:r>
              <w:rPr>
                <w:rFonts w:ascii="Times-Roman" w:hAnsi="Times-Roman" w:cs="Times-Roman"/>
                <w:sz w:val="22"/>
                <w:szCs w:val="22"/>
              </w:rPr>
              <w:t>MySQL</w:t>
            </w:r>
            <w:proofErr w:type="spellEnd"/>
          </w:p>
          <w:tbl>
            <w:tblPr>
              <w:tblpPr w:leftFromText="141" w:rightFromText="141" w:vertAnchor="text" w:horzAnchor="margin" w:tblpXSpec="right" w:tblpY="-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0C5819" w:rsidRPr="003076CA" w:rsidTr="004A4829">
              <w:trPr>
                <w:trHeight w:val="265"/>
              </w:trPr>
              <w:tc>
                <w:tcPr>
                  <w:tcW w:w="276" w:type="dxa"/>
                  <w:shd w:val="clear" w:color="auto" w:fill="auto"/>
                </w:tcPr>
                <w:p w:rsidR="000C5819" w:rsidRPr="003076CA" w:rsidRDefault="000C5819" w:rsidP="00A43C3E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22"/>
                      <w:szCs w:val="22"/>
                    </w:rPr>
                  </w:pPr>
                </w:p>
              </w:tc>
            </w:tr>
          </w:tbl>
          <w:p w:rsidR="000C5819" w:rsidRPr="00A4795F" w:rsidRDefault="000C5819" w:rsidP="00A43C3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right" w:tblpY="-5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5"/>
            </w:tblGrid>
            <w:tr w:rsidR="000C5819" w:rsidRPr="003076CA" w:rsidTr="004A4829">
              <w:trPr>
                <w:trHeight w:val="264"/>
              </w:trPr>
              <w:tc>
                <w:tcPr>
                  <w:tcW w:w="265" w:type="dxa"/>
                  <w:shd w:val="clear" w:color="auto" w:fill="auto"/>
                </w:tcPr>
                <w:p w:rsidR="000C5819" w:rsidRPr="003076CA" w:rsidRDefault="000C5819" w:rsidP="00A43C3E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22"/>
                      <w:szCs w:val="22"/>
                    </w:rPr>
                  </w:pPr>
                </w:p>
              </w:tc>
            </w:tr>
          </w:tbl>
          <w:p w:rsidR="000C5819" w:rsidRDefault="000C5819" w:rsidP="00A43C3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proofErr w:type="spellStart"/>
            <w:r>
              <w:rPr>
                <w:rFonts w:ascii="Times-Roman" w:hAnsi="Times-Roman" w:cs="Times-Roman"/>
                <w:sz w:val="22"/>
                <w:szCs w:val="22"/>
              </w:rPr>
              <w:t>MsSQL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931" w:tblpY="-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0C5819" w:rsidRPr="003076CA" w:rsidTr="004A4829">
              <w:trPr>
                <w:trHeight w:val="265"/>
              </w:trPr>
              <w:tc>
                <w:tcPr>
                  <w:tcW w:w="276" w:type="dxa"/>
                  <w:shd w:val="clear" w:color="auto" w:fill="auto"/>
                </w:tcPr>
                <w:p w:rsidR="000C5819" w:rsidRPr="003076CA" w:rsidRDefault="000C5819" w:rsidP="00A43C3E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22"/>
                      <w:szCs w:val="22"/>
                    </w:rPr>
                  </w:pPr>
                </w:p>
              </w:tc>
            </w:tr>
          </w:tbl>
          <w:p w:rsidR="000C5819" w:rsidRPr="00A4795F" w:rsidRDefault="000C5819" w:rsidP="00A43C3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proofErr w:type="spellStart"/>
            <w:r>
              <w:rPr>
                <w:rFonts w:ascii="Times-Roman" w:hAnsi="Times-Roman" w:cs="Times-Roman"/>
                <w:sz w:val="22"/>
                <w:szCs w:val="22"/>
              </w:rPr>
              <w:t>Oracle</w:t>
            </w:r>
            <w:proofErr w:type="spellEnd"/>
          </w:p>
        </w:tc>
        <w:tc>
          <w:tcPr>
            <w:tcW w:w="2154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0C5819" w:rsidRPr="003076CA" w:rsidTr="004A4829">
              <w:trPr>
                <w:trHeight w:val="265"/>
              </w:trPr>
              <w:tc>
                <w:tcPr>
                  <w:tcW w:w="276" w:type="dxa"/>
                  <w:shd w:val="clear" w:color="auto" w:fill="auto"/>
                </w:tcPr>
                <w:p w:rsidR="000C5819" w:rsidRPr="003076CA" w:rsidRDefault="000C5819" w:rsidP="00A43C3E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22"/>
                      <w:szCs w:val="22"/>
                    </w:rPr>
                  </w:pPr>
                </w:p>
              </w:tc>
            </w:tr>
          </w:tbl>
          <w:p w:rsidR="000C5819" w:rsidRPr="00A4795F" w:rsidRDefault="000C5819" w:rsidP="00A43C3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Linux</w:t>
            </w:r>
          </w:p>
        </w:tc>
      </w:tr>
      <w:tr w:rsidR="000C5819" w:rsidRPr="00A4795F" w:rsidTr="00A43C3E">
        <w:trPr>
          <w:trHeight w:val="284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 w:rsidRPr="00A4795F">
              <w:rPr>
                <w:rFonts w:ascii="Times-Roman" w:hAnsi="Times-Roman" w:cs="Times-Roman"/>
                <w:sz w:val="22"/>
                <w:szCs w:val="22"/>
              </w:rPr>
              <w:t xml:space="preserve">Talep </w:t>
            </w:r>
            <w:r>
              <w:rPr>
                <w:rFonts w:ascii="Times-Roman" w:hAnsi="Times-Roman" w:cs="Times-Roman"/>
                <w:sz w:val="22"/>
                <w:szCs w:val="22"/>
              </w:rPr>
              <w:t>G</w:t>
            </w:r>
            <w:r w:rsidRPr="00A4795F">
              <w:rPr>
                <w:rFonts w:ascii="Times-Roman" w:hAnsi="Times-Roman" w:cs="Times-Roman"/>
                <w:sz w:val="22"/>
                <w:szCs w:val="22"/>
              </w:rPr>
              <w:t>erekçesi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:rsidR="000C5819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  <w:p w:rsidR="000C5819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  <w:p w:rsidR="000C5819" w:rsidRPr="00A4795F" w:rsidRDefault="000C5819" w:rsidP="004A48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</w:tc>
      </w:tr>
    </w:tbl>
    <w:p w:rsidR="00675248" w:rsidRDefault="00323A94"/>
    <w:tbl>
      <w:tblPr>
        <w:tblW w:w="10971" w:type="dxa"/>
        <w:jc w:val="center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3468"/>
        <w:gridCol w:w="1493"/>
        <w:gridCol w:w="4067"/>
      </w:tblGrid>
      <w:tr w:rsidR="000C5819" w:rsidRPr="00A4795F" w:rsidTr="00A43C3E">
        <w:trPr>
          <w:trHeight w:val="315"/>
          <w:jc w:val="center"/>
        </w:trPr>
        <w:tc>
          <w:tcPr>
            <w:tcW w:w="5411" w:type="dxa"/>
            <w:gridSpan w:val="2"/>
            <w:shd w:val="clear" w:color="auto" w:fill="auto"/>
            <w:noWrap/>
            <w:vAlign w:val="center"/>
          </w:tcPr>
          <w:p w:rsidR="000C5819" w:rsidRPr="00A4795F" w:rsidRDefault="000C5819" w:rsidP="004A482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Teknik </w:t>
            </w:r>
            <w:r w:rsidRPr="00A4795F">
              <w:rPr>
                <w:b/>
                <w:bCs/>
                <w:color w:val="000000"/>
                <w:sz w:val="22"/>
                <w:szCs w:val="22"/>
              </w:rPr>
              <w:t xml:space="preserve">Sunucu Sorumlusu </w:t>
            </w:r>
          </w:p>
        </w:tc>
        <w:tc>
          <w:tcPr>
            <w:tcW w:w="5560" w:type="dxa"/>
            <w:gridSpan w:val="2"/>
            <w:vAlign w:val="center"/>
          </w:tcPr>
          <w:p w:rsidR="000C5819" w:rsidRPr="00A4795F" w:rsidRDefault="000C5819" w:rsidP="004A482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C5819" w:rsidRPr="00A4795F" w:rsidTr="00A43C3E">
        <w:trPr>
          <w:trHeight w:val="315"/>
          <w:jc w:val="center"/>
        </w:trPr>
        <w:tc>
          <w:tcPr>
            <w:tcW w:w="1943" w:type="dxa"/>
            <w:shd w:val="clear" w:color="auto" w:fill="auto"/>
            <w:noWrap/>
            <w:vAlign w:val="center"/>
          </w:tcPr>
          <w:p w:rsidR="000C5819" w:rsidRPr="00A4795F" w:rsidRDefault="000C5819" w:rsidP="004A4829">
            <w:pPr>
              <w:rPr>
                <w:color w:val="000000"/>
                <w:sz w:val="22"/>
                <w:szCs w:val="22"/>
              </w:rPr>
            </w:pPr>
            <w:r w:rsidRPr="00A4795F">
              <w:rPr>
                <w:bCs/>
                <w:color w:val="000000"/>
                <w:sz w:val="22"/>
                <w:szCs w:val="22"/>
              </w:rPr>
              <w:t>Bölümü  / Birimi</w:t>
            </w:r>
          </w:p>
        </w:tc>
        <w:tc>
          <w:tcPr>
            <w:tcW w:w="3468" w:type="dxa"/>
            <w:shd w:val="clear" w:color="auto" w:fill="auto"/>
            <w:noWrap/>
            <w:vAlign w:val="bottom"/>
          </w:tcPr>
          <w:p w:rsidR="000C5819" w:rsidRPr="00A4795F" w:rsidRDefault="000C5819" w:rsidP="004A4829">
            <w:pPr>
              <w:rPr>
                <w:color w:val="000000"/>
                <w:sz w:val="22"/>
                <w:szCs w:val="22"/>
              </w:rPr>
            </w:pPr>
            <w:r w:rsidRPr="00A479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vAlign w:val="center"/>
          </w:tcPr>
          <w:p w:rsidR="000C5819" w:rsidRPr="00A4795F" w:rsidRDefault="000C5819" w:rsidP="004A4829">
            <w:pPr>
              <w:rPr>
                <w:color w:val="000000"/>
                <w:sz w:val="22"/>
                <w:szCs w:val="22"/>
              </w:rPr>
            </w:pPr>
            <w:r w:rsidRPr="00A4795F">
              <w:rPr>
                <w:bCs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4067" w:type="dxa"/>
          </w:tcPr>
          <w:p w:rsidR="000C5819" w:rsidRPr="00A4795F" w:rsidRDefault="000C5819" w:rsidP="004A4829">
            <w:pPr>
              <w:rPr>
                <w:color w:val="000000"/>
                <w:sz w:val="22"/>
                <w:szCs w:val="22"/>
              </w:rPr>
            </w:pPr>
          </w:p>
        </w:tc>
      </w:tr>
      <w:tr w:rsidR="000C5819" w:rsidRPr="00A4795F" w:rsidTr="00A43C3E">
        <w:trPr>
          <w:trHeight w:val="315"/>
          <w:jc w:val="center"/>
        </w:trPr>
        <w:tc>
          <w:tcPr>
            <w:tcW w:w="1943" w:type="dxa"/>
            <w:shd w:val="clear" w:color="auto" w:fill="auto"/>
            <w:noWrap/>
            <w:vAlign w:val="center"/>
          </w:tcPr>
          <w:p w:rsidR="000C5819" w:rsidRPr="00A4795F" w:rsidRDefault="000C5819" w:rsidP="004A4829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4795F">
              <w:rPr>
                <w:bCs/>
                <w:color w:val="000000"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3468" w:type="dxa"/>
            <w:shd w:val="clear" w:color="auto" w:fill="auto"/>
            <w:noWrap/>
            <w:vAlign w:val="bottom"/>
          </w:tcPr>
          <w:p w:rsidR="000C5819" w:rsidRPr="00A4795F" w:rsidRDefault="000C5819" w:rsidP="004A4829">
            <w:pPr>
              <w:rPr>
                <w:color w:val="000000"/>
                <w:sz w:val="22"/>
                <w:szCs w:val="22"/>
              </w:rPr>
            </w:pPr>
            <w:r w:rsidRPr="00A479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vAlign w:val="center"/>
          </w:tcPr>
          <w:p w:rsidR="000C5819" w:rsidRPr="00A4795F" w:rsidRDefault="000C5819" w:rsidP="004A482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Cep Tel</w:t>
            </w:r>
          </w:p>
        </w:tc>
        <w:tc>
          <w:tcPr>
            <w:tcW w:w="4067" w:type="dxa"/>
          </w:tcPr>
          <w:p w:rsidR="000C5819" w:rsidRPr="00A4795F" w:rsidRDefault="000C5819" w:rsidP="004A4829">
            <w:pPr>
              <w:rPr>
                <w:color w:val="000000"/>
                <w:sz w:val="22"/>
                <w:szCs w:val="22"/>
              </w:rPr>
            </w:pPr>
          </w:p>
        </w:tc>
      </w:tr>
      <w:tr w:rsidR="000C5819" w:rsidRPr="00A4795F" w:rsidTr="00A43C3E">
        <w:trPr>
          <w:trHeight w:val="315"/>
          <w:jc w:val="center"/>
        </w:trPr>
        <w:tc>
          <w:tcPr>
            <w:tcW w:w="1943" w:type="dxa"/>
            <w:shd w:val="clear" w:color="auto" w:fill="auto"/>
            <w:noWrap/>
            <w:vAlign w:val="center"/>
          </w:tcPr>
          <w:p w:rsidR="000C5819" w:rsidRPr="00A4795F" w:rsidRDefault="000C5819" w:rsidP="004A4829">
            <w:pPr>
              <w:rPr>
                <w:color w:val="000000"/>
                <w:sz w:val="22"/>
                <w:szCs w:val="22"/>
              </w:rPr>
            </w:pPr>
            <w:r w:rsidRPr="00A4795F"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3468" w:type="dxa"/>
            <w:shd w:val="clear" w:color="auto" w:fill="auto"/>
            <w:noWrap/>
            <w:vAlign w:val="bottom"/>
          </w:tcPr>
          <w:p w:rsidR="000C5819" w:rsidRPr="00A4795F" w:rsidRDefault="000C5819" w:rsidP="004A4829">
            <w:pPr>
              <w:rPr>
                <w:color w:val="000000"/>
                <w:sz w:val="22"/>
                <w:szCs w:val="22"/>
              </w:rPr>
            </w:pPr>
            <w:r w:rsidRPr="00A479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vAlign w:val="center"/>
          </w:tcPr>
          <w:p w:rsidR="000C5819" w:rsidRPr="00A4795F" w:rsidRDefault="000C5819" w:rsidP="004A4829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Dahili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Tel</w:t>
            </w:r>
          </w:p>
        </w:tc>
        <w:tc>
          <w:tcPr>
            <w:tcW w:w="4067" w:type="dxa"/>
          </w:tcPr>
          <w:p w:rsidR="000C5819" w:rsidRPr="00A4795F" w:rsidRDefault="000C5819" w:rsidP="004A4829">
            <w:pPr>
              <w:rPr>
                <w:color w:val="000000"/>
                <w:sz w:val="22"/>
                <w:szCs w:val="22"/>
              </w:rPr>
            </w:pPr>
          </w:p>
        </w:tc>
      </w:tr>
      <w:tr w:rsidR="000C5819" w:rsidRPr="00A4795F" w:rsidTr="00A43C3E">
        <w:trPr>
          <w:trHeight w:val="315"/>
          <w:jc w:val="center"/>
        </w:trPr>
        <w:tc>
          <w:tcPr>
            <w:tcW w:w="1943" w:type="dxa"/>
            <w:shd w:val="clear" w:color="auto" w:fill="auto"/>
            <w:noWrap/>
            <w:vAlign w:val="center"/>
          </w:tcPr>
          <w:p w:rsidR="000C5819" w:rsidRPr="00A4795F" w:rsidRDefault="000C5819" w:rsidP="004A4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Tarih</w:t>
            </w:r>
          </w:p>
        </w:tc>
        <w:tc>
          <w:tcPr>
            <w:tcW w:w="3468" w:type="dxa"/>
            <w:shd w:val="clear" w:color="auto" w:fill="auto"/>
            <w:noWrap/>
            <w:vAlign w:val="bottom"/>
          </w:tcPr>
          <w:p w:rsidR="000C5819" w:rsidRPr="00A4795F" w:rsidRDefault="000C5819" w:rsidP="004A4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0C5819" w:rsidRPr="00A4795F" w:rsidRDefault="000C5819" w:rsidP="004A4829">
            <w:pPr>
              <w:rPr>
                <w:color w:val="000000"/>
                <w:sz w:val="22"/>
                <w:szCs w:val="22"/>
              </w:rPr>
            </w:pPr>
            <w:r w:rsidRPr="00A4795F">
              <w:rPr>
                <w:color w:val="000000"/>
                <w:sz w:val="22"/>
                <w:szCs w:val="22"/>
              </w:rPr>
              <w:t>İmza</w:t>
            </w:r>
          </w:p>
        </w:tc>
        <w:tc>
          <w:tcPr>
            <w:tcW w:w="4067" w:type="dxa"/>
          </w:tcPr>
          <w:p w:rsidR="000C5819" w:rsidRPr="00A4795F" w:rsidRDefault="000C5819" w:rsidP="004A482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C5819" w:rsidRDefault="000C5819" w:rsidP="000C5819">
      <w:pPr>
        <w:autoSpaceDE w:val="0"/>
        <w:autoSpaceDN w:val="0"/>
        <w:adjustRightInd w:val="0"/>
        <w:ind w:left="-567" w:firstLine="170"/>
        <w:rPr>
          <w:b/>
          <w:bCs/>
          <w:sz w:val="20"/>
          <w:szCs w:val="20"/>
        </w:rPr>
      </w:pPr>
    </w:p>
    <w:p w:rsidR="000C5819" w:rsidRPr="000C5819" w:rsidRDefault="000C5819" w:rsidP="00C15E4F">
      <w:pPr>
        <w:autoSpaceDE w:val="0"/>
        <w:autoSpaceDN w:val="0"/>
        <w:adjustRightInd w:val="0"/>
        <w:ind w:left="-851"/>
        <w:rPr>
          <w:b/>
          <w:bCs/>
          <w:sz w:val="20"/>
          <w:szCs w:val="20"/>
        </w:rPr>
      </w:pPr>
      <w:r w:rsidRPr="006E3533">
        <w:rPr>
          <w:b/>
          <w:bCs/>
          <w:sz w:val="20"/>
          <w:szCs w:val="20"/>
        </w:rPr>
        <w:t xml:space="preserve">Sunucu Talep Sahibinin </w:t>
      </w:r>
      <w:r>
        <w:rPr>
          <w:b/>
          <w:bCs/>
          <w:sz w:val="20"/>
          <w:szCs w:val="20"/>
        </w:rPr>
        <w:t xml:space="preserve">ve Teknik Sorumlunun </w:t>
      </w:r>
      <w:r w:rsidRPr="006E3533">
        <w:rPr>
          <w:b/>
          <w:bCs/>
          <w:sz w:val="20"/>
          <w:szCs w:val="20"/>
        </w:rPr>
        <w:t>Görev ve Sorumlulukları</w:t>
      </w:r>
      <w:r>
        <w:rPr>
          <w:b/>
          <w:bCs/>
          <w:sz w:val="20"/>
          <w:szCs w:val="20"/>
        </w:rPr>
        <w:br/>
      </w:r>
      <w:r>
        <w:rPr>
          <w:bCs/>
          <w:sz w:val="20"/>
          <w:szCs w:val="20"/>
        </w:rPr>
        <w:t>1</w:t>
      </w:r>
      <w:proofErr w:type="gramStart"/>
      <w:r w:rsidRPr="006E3533">
        <w:rPr>
          <w:bCs/>
          <w:sz w:val="20"/>
          <w:szCs w:val="20"/>
        </w:rPr>
        <w:t>)</w:t>
      </w:r>
      <w:proofErr w:type="gramEnd"/>
      <w:r w:rsidRPr="006E3533">
        <w:rPr>
          <w:bCs/>
          <w:sz w:val="20"/>
          <w:szCs w:val="20"/>
        </w:rPr>
        <w:t xml:space="preserve"> Sunucu sorumlusu, sunucu kurulumlarında ve sunucu üzerinde kullanılacak tüm programların lisanslarından sorumludur.</w:t>
      </w:r>
    </w:p>
    <w:p w:rsidR="000C5819" w:rsidRPr="006E3533" w:rsidRDefault="000C5819" w:rsidP="00C15E4F">
      <w:pPr>
        <w:autoSpaceDE w:val="0"/>
        <w:autoSpaceDN w:val="0"/>
        <w:adjustRightInd w:val="0"/>
        <w:ind w:left="-85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Pr="006E3533">
        <w:rPr>
          <w:bCs/>
          <w:sz w:val="20"/>
          <w:szCs w:val="20"/>
        </w:rPr>
        <w:t xml:space="preserve">) Windows veya Unix tabanlı sunucu kurulumlarında sunucu sorumlusu, işletim sistemi ve talep edilen </w:t>
      </w:r>
      <w:proofErr w:type="gramStart"/>
      <w:r w:rsidRPr="006E3533">
        <w:rPr>
          <w:bCs/>
          <w:sz w:val="20"/>
          <w:szCs w:val="20"/>
        </w:rPr>
        <w:t xml:space="preserve">gerekli </w:t>
      </w:r>
      <w:r>
        <w:rPr>
          <w:bCs/>
          <w:sz w:val="20"/>
          <w:szCs w:val="20"/>
        </w:rPr>
        <w:t xml:space="preserve">  </w:t>
      </w:r>
      <w:r w:rsidRPr="006E3533">
        <w:rPr>
          <w:bCs/>
          <w:sz w:val="20"/>
          <w:szCs w:val="20"/>
        </w:rPr>
        <w:t>servislerin</w:t>
      </w:r>
      <w:proofErr w:type="gramEnd"/>
      <w:r w:rsidRPr="006E3533">
        <w:rPr>
          <w:bCs/>
          <w:sz w:val="20"/>
          <w:szCs w:val="20"/>
        </w:rPr>
        <w:t xml:space="preserve"> kurulum, yapılandırma, sürekli çalışır durumda olma, virüslerden koruma ve yedeklemelerinden sorumludur.</w:t>
      </w:r>
    </w:p>
    <w:p w:rsidR="000C5819" w:rsidRPr="006E3533" w:rsidRDefault="000C5819" w:rsidP="00C15E4F">
      <w:pPr>
        <w:autoSpaceDE w:val="0"/>
        <w:autoSpaceDN w:val="0"/>
        <w:adjustRightInd w:val="0"/>
        <w:ind w:left="-851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Pr="006E3533">
        <w:rPr>
          <w:bCs/>
          <w:sz w:val="20"/>
          <w:szCs w:val="20"/>
        </w:rPr>
        <w:t xml:space="preserve">) Sunucu sorumlusu, sunucu üzerinde yapılan kural dışı işlemler sonucu doğabilecek tüm hukuki ve cezai sorumluluğu </w:t>
      </w:r>
      <w:r w:rsidRPr="000C5819">
        <w:rPr>
          <w:sz w:val="20"/>
        </w:rPr>
        <w:t>karşılamayı kabul ve taahhüt eder.</w:t>
      </w:r>
      <w:r w:rsidRPr="000C5819">
        <w:rPr>
          <w:sz w:val="20"/>
        </w:rPr>
        <w:br/>
      </w:r>
      <w:r>
        <w:rPr>
          <w:bCs/>
          <w:sz w:val="20"/>
          <w:szCs w:val="20"/>
        </w:rPr>
        <w:t>4</w:t>
      </w:r>
      <w:r w:rsidRPr="006E3533">
        <w:rPr>
          <w:bCs/>
          <w:sz w:val="20"/>
          <w:szCs w:val="20"/>
        </w:rPr>
        <w:t>) Erişim ve yönetim ile ilgili ayarlamalar Bilgi İşlem Daire</w:t>
      </w:r>
      <w:r>
        <w:rPr>
          <w:bCs/>
          <w:sz w:val="20"/>
          <w:szCs w:val="20"/>
        </w:rPr>
        <w:t>si</w:t>
      </w:r>
      <w:r w:rsidRPr="006E3533">
        <w:rPr>
          <w:bCs/>
          <w:sz w:val="20"/>
          <w:szCs w:val="20"/>
        </w:rPr>
        <w:t xml:space="preserve"> Başkanlığından talep edilecektir.</w:t>
      </w:r>
      <w:r>
        <w:rPr>
          <w:bCs/>
          <w:sz w:val="20"/>
          <w:szCs w:val="20"/>
        </w:rPr>
        <w:br/>
        <w:t>5</w:t>
      </w:r>
      <w:r w:rsidRPr="006E3533">
        <w:rPr>
          <w:bCs/>
          <w:sz w:val="20"/>
          <w:szCs w:val="20"/>
        </w:rPr>
        <w:t>) Kampüs dışına da hizmet veren sunucularda yasal olmayan içerik bulundurulmamalı ve yayınlanmamalıdır.</w:t>
      </w:r>
    </w:p>
    <w:p w:rsidR="000C5819" w:rsidRPr="000C5819" w:rsidRDefault="000C5819" w:rsidP="00C15E4F">
      <w:pPr>
        <w:autoSpaceDE w:val="0"/>
        <w:autoSpaceDN w:val="0"/>
        <w:adjustRightInd w:val="0"/>
        <w:ind w:left="-851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 w:rsidRPr="006E3533">
        <w:rPr>
          <w:bCs/>
          <w:sz w:val="20"/>
          <w:szCs w:val="20"/>
        </w:rPr>
        <w:t>) Kampüs dışına servis sunacak sunucuların güvenlik kontrolleri Bilgi İşlem Daire</w:t>
      </w:r>
      <w:r>
        <w:rPr>
          <w:bCs/>
          <w:sz w:val="20"/>
          <w:szCs w:val="20"/>
        </w:rPr>
        <w:t>si</w:t>
      </w:r>
      <w:r w:rsidRPr="006E3533">
        <w:rPr>
          <w:bCs/>
          <w:sz w:val="20"/>
          <w:szCs w:val="20"/>
        </w:rPr>
        <w:t xml:space="preserve"> Başkanlığı tarafından yapılabileceği gibi, sunucuyu yöneten sunucu sorumluları tarafından da yapılmalıdır. Güvenli bulunmayan sunucular tespit edildiği </w:t>
      </w:r>
      <w:proofErr w:type="gramStart"/>
      <w:r w:rsidRPr="006E3533">
        <w:rPr>
          <w:bCs/>
          <w:sz w:val="20"/>
          <w:szCs w:val="20"/>
        </w:rPr>
        <w:t>taktirde</w:t>
      </w:r>
      <w:proofErr w:type="gramEnd"/>
      <w:r w:rsidRPr="006E3533">
        <w:rPr>
          <w:bCs/>
          <w:sz w:val="20"/>
          <w:szCs w:val="20"/>
        </w:rPr>
        <w:t xml:space="preserve"> sunucu sorumlusu bilgilendirilecektir. Buna rağmen gerekli önlemler alınmazsa sunucunun yerel ağ ve internet</w:t>
      </w:r>
      <w:r>
        <w:rPr>
          <w:bCs/>
          <w:sz w:val="20"/>
          <w:szCs w:val="20"/>
        </w:rPr>
        <w:t xml:space="preserve"> erişimi engellenebileceği, </w:t>
      </w:r>
      <w:r w:rsidRPr="006E3533">
        <w:rPr>
          <w:bCs/>
          <w:sz w:val="20"/>
          <w:szCs w:val="20"/>
        </w:rPr>
        <w:t>talep üzerine açılan servislerin ya da portların da kapatılabileceği gibi sunucular tamamen kapatılabilece</w:t>
      </w:r>
      <w:r>
        <w:rPr>
          <w:bCs/>
          <w:sz w:val="20"/>
          <w:szCs w:val="20"/>
        </w:rPr>
        <w:t>ktir.</w:t>
      </w:r>
      <w:r>
        <w:rPr>
          <w:bCs/>
          <w:sz w:val="20"/>
          <w:szCs w:val="20"/>
        </w:rPr>
        <w:br/>
      </w:r>
      <w:proofErr w:type="gramStart"/>
      <w:r w:rsidRPr="000C5819">
        <w:rPr>
          <w:b/>
          <w:bCs/>
          <w:sz w:val="20"/>
          <w:szCs w:val="20"/>
        </w:rPr>
        <w:t>Not :</w:t>
      </w:r>
      <w:r w:rsidRPr="006E3533">
        <w:rPr>
          <w:bCs/>
          <w:sz w:val="20"/>
          <w:szCs w:val="20"/>
        </w:rPr>
        <w:t xml:space="preserve"> Erişim</w:t>
      </w:r>
      <w:proofErr w:type="gramEnd"/>
      <w:r w:rsidRPr="006E3533">
        <w:rPr>
          <w:bCs/>
          <w:sz w:val="20"/>
          <w:szCs w:val="20"/>
        </w:rPr>
        <w:t xml:space="preserve"> bilgileriniz</w:t>
      </w:r>
      <w:r>
        <w:rPr>
          <w:bCs/>
          <w:sz w:val="20"/>
          <w:szCs w:val="20"/>
        </w:rPr>
        <w:t xml:space="preserve"> </w:t>
      </w:r>
      <w:r w:rsidRPr="006E3533">
        <w:rPr>
          <w:bCs/>
          <w:sz w:val="20"/>
          <w:szCs w:val="20"/>
        </w:rPr>
        <w:t>talebiniz onaylandıktan sonra e-posta adresinize gönderilecektir.</w:t>
      </w:r>
    </w:p>
    <w:p w:rsidR="000C5819" w:rsidRPr="000C5819" w:rsidRDefault="000C5819" w:rsidP="00C15E4F">
      <w:pPr>
        <w:ind w:left="-851"/>
        <w:jc w:val="both"/>
        <w:rPr>
          <w:sz w:val="20"/>
          <w:szCs w:val="20"/>
        </w:rPr>
      </w:pPr>
      <w:r w:rsidRPr="000C5819">
        <w:rPr>
          <w:sz w:val="20"/>
          <w:szCs w:val="20"/>
        </w:rPr>
        <w:t>Birimimizde kullanılmak üzere yukarıda bilgileri yazılı sunucunun başkanlığınız sistem odasında oluşturulmasını ve gerekli iletişim bilgilerini talep ediyorum.</w:t>
      </w:r>
    </w:p>
    <w:p w:rsidR="000C5819" w:rsidRPr="000C5819" w:rsidRDefault="000C5819" w:rsidP="000C5819">
      <w:pPr>
        <w:ind w:left="-567" w:firstLine="708"/>
        <w:rPr>
          <w:sz w:val="20"/>
          <w:szCs w:val="20"/>
        </w:rPr>
      </w:pPr>
    </w:p>
    <w:p w:rsidR="000C5819" w:rsidRDefault="000C5819" w:rsidP="000C5819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</w:t>
      </w:r>
      <w:r w:rsidR="00C15E4F">
        <w:rPr>
          <w:bCs/>
          <w:sz w:val="22"/>
          <w:szCs w:val="22"/>
        </w:rPr>
        <w:t xml:space="preserve">                          </w:t>
      </w:r>
      <w:r>
        <w:rPr>
          <w:bCs/>
          <w:sz w:val="22"/>
          <w:szCs w:val="22"/>
        </w:rPr>
        <w:t xml:space="preserve"> </w:t>
      </w:r>
      <w:r w:rsidRPr="00A4795F">
        <w:rPr>
          <w:bCs/>
          <w:sz w:val="22"/>
          <w:szCs w:val="22"/>
        </w:rPr>
        <w:t>Adı Soyadı</w:t>
      </w:r>
      <w:r w:rsidRPr="00A4795F">
        <w:rPr>
          <w:bCs/>
          <w:sz w:val="22"/>
          <w:szCs w:val="22"/>
        </w:rPr>
        <w:tab/>
        <w:t>:</w:t>
      </w:r>
    </w:p>
    <w:p w:rsidR="000C5819" w:rsidRDefault="000C5819" w:rsidP="00C15E4F">
      <w:pPr>
        <w:autoSpaceDE w:val="0"/>
        <w:autoSpaceDN w:val="0"/>
        <w:adjustRightInd w:val="0"/>
        <w:ind w:left="7080"/>
        <w:rPr>
          <w:bCs/>
          <w:sz w:val="22"/>
          <w:szCs w:val="22"/>
        </w:rPr>
      </w:pPr>
      <w:r>
        <w:rPr>
          <w:bCs/>
          <w:sz w:val="22"/>
          <w:szCs w:val="22"/>
        </w:rPr>
        <w:t>Tarih</w:t>
      </w:r>
      <w:r>
        <w:rPr>
          <w:bCs/>
          <w:sz w:val="22"/>
          <w:szCs w:val="22"/>
        </w:rPr>
        <w:tab/>
        <w:t>:</w:t>
      </w:r>
      <w:r w:rsidRPr="00A4795F">
        <w:rPr>
          <w:bCs/>
          <w:sz w:val="22"/>
          <w:szCs w:val="22"/>
        </w:rPr>
        <w:br/>
        <w:t>İmza</w:t>
      </w:r>
      <w:r w:rsidRPr="00A4795F">
        <w:rPr>
          <w:bCs/>
          <w:sz w:val="22"/>
          <w:szCs w:val="22"/>
        </w:rPr>
        <w:tab/>
        <w:t>:</w:t>
      </w:r>
    </w:p>
    <w:p w:rsidR="000C5819" w:rsidRDefault="000C5819" w:rsidP="000C5819">
      <w:pPr>
        <w:autoSpaceDE w:val="0"/>
        <w:autoSpaceDN w:val="0"/>
        <w:adjustRightInd w:val="0"/>
        <w:ind w:left="-567" w:firstLine="17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Burası </w:t>
      </w:r>
      <w:r w:rsidRPr="00394D13">
        <w:rPr>
          <w:b/>
          <w:bCs/>
          <w:color w:val="000000"/>
          <w:sz w:val="22"/>
          <w:szCs w:val="22"/>
        </w:rPr>
        <w:t>Bilgi İşlem tarafından doldurulacaktır</w:t>
      </w:r>
      <w:r>
        <w:rPr>
          <w:b/>
          <w:bCs/>
          <w:color w:val="000000"/>
          <w:sz w:val="22"/>
          <w:szCs w:val="22"/>
        </w:rPr>
        <w:t>.</w:t>
      </w:r>
    </w:p>
    <w:tbl>
      <w:tblPr>
        <w:tblW w:w="10696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7757"/>
      </w:tblGrid>
      <w:tr w:rsidR="000C5819" w:rsidRPr="00A4795F" w:rsidTr="00C15E4F">
        <w:trPr>
          <w:trHeight w:val="315"/>
          <w:jc w:val="center"/>
        </w:trPr>
        <w:tc>
          <w:tcPr>
            <w:tcW w:w="2939" w:type="dxa"/>
            <w:shd w:val="clear" w:color="auto" w:fill="auto"/>
            <w:noWrap/>
            <w:vAlign w:val="center"/>
          </w:tcPr>
          <w:p w:rsidR="000C5819" w:rsidRDefault="000C5819" w:rsidP="004A482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Verilen IP Adresi</w:t>
            </w:r>
          </w:p>
        </w:tc>
        <w:tc>
          <w:tcPr>
            <w:tcW w:w="7757" w:type="dxa"/>
            <w:shd w:val="clear" w:color="auto" w:fill="auto"/>
            <w:noWrap/>
            <w:vAlign w:val="bottom"/>
          </w:tcPr>
          <w:p w:rsidR="000C5819" w:rsidRPr="00394D13" w:rsidRDefault="000C5819" w:rsidP="004A4829">
            <w:pPr>
              <w:rPr>
                <w:color w:val="000000"/>
                <w:sz w:val="22"/>
                <w:szCs w:val="22"/>
              </w:rPr>
            </w:pPr>
          </w:p>
        </w:tc>
      </w:tr>
      <w:tr w:rsidR="000C5819" w:rsidRPr="00A4795F" w:rsidTr="00C15E4F">
        <w:trPr>
          <w:trHeight w:val="315"/>
          <w:jc w:val="center"/>
        </w:trPr>
        <w:tc>
          <w:tcPr>
            <w:tcW w:w="2939" w:type="dxa"/>
            <w:shd w:val="clear" w:color="auto" w:fill="auto"/>
            <w:noWrap/>
            <w:vAlign w:val="center"/>
          </w:tcPr>
          <w:p w:rsidR="000C5819" w:rsidRDefault="000C5819" w:rsidP="004A482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İçeriye Açılan Portlar</w:t>
            </w:r>
          </w:p>
        </w:tc>
        <w:tc>
          <w:tcPr>
            <w:tcW w:w="7757" w:type="dxa"/>
            <w:shd w:val="clear" w:color="auto" w:fill="auto"/>
            <w:noWrap/>
            <w:vAlign w:val="bottom"/>
          </w:tcPr>
          <w:p w:rsidR="000C5819" w:rsidRPr="00394D13" w:rsidRDefault="000C5819" w:rsidP="004A4829">
            <w:pPr>
              <w:rPr>
                <w:color w:val="000000"/>
                <w:sz w:val="22"/>
                <w:szCs w:val="22"/>
              </w:rPr>
            </w:pPr>
          </w:p>
        </w:tc>
      </w:tr>
      <w:tr w:rsidR="000C5819" w:rsidRPr="00A4795F" w:rsidTr="00C15E4F">
        <w:trPr>
          <w:trHeight w:val="315"/>
          <w:jc w:val="center"/>
        </w:trPr>
        <w:tc>
          <w:tcPr>
            <w:tcW w:w="2939" w:type="dxa"/>
            <w:shd w:val="clear" w:color="auto" w:fill="auto"/>
            <w:noWrap/>
            <w:vAlign w:val="center"/>
          </w:tcPr>
          <w:p w:rsidR="000C5819" w:rsidRDefault="000C5819" w:rsidP="004A482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Dışarıya Açılan Portlar</w:t>
            </w:r>
          </w:p>
        </w:tc>
        <w:tc>
          <w:tcPr>
            <w:tcW w:w="7757" w:type="dxa"/>
            <w:shd w:val="clear" w:color="auto" w:fill="auto"/>
            <w:noWrap/>
            <w:vAlign w:val="bottom"/>
          </w:tcPr>
          <w:p w:rsidR="000C5819" w:rsidRPr="00394D13" w:rsidRDefault="000C5819" w:rsidP="004A4829">
            <w:pPr>
              <w:rPr>
                <w:color w:val="000000"/>
                <w:sz w:val="22"/>
                <w:szCs w:val="22"/>
              </w:rPr>
            </w:pPr>
          </w:p>
        </w:tc>
      </w:tr>
      <w:tr w:rsidR="000C5819" w:rsidRPr="00A4795F" w:rsidTr="00C15E4F">
        <w:trPr>
          <w:trHeight w:val="488"/>
          <w:jc w:val="center"/>
        </w:trPr>
        <w:tc>
          <w:tcPr>
            <w:tcW w:w="2939" w:type="dxa"/>
            <w:shd w:val="clear" w:color="auto" w:fill="auto"/>
            <w:noWrap/>
            <w:vAlign w:val="center"/>
          </w:tcPr>
          <w:p w:rsidR="000C5819" w:rsidRDefault="000C5819" w:rsidP="004A482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Açıklama</w:t>
            </w:r>
          </w:p>
        </w:tc>
        <w:tc>
          <w:tcPr>
            <w:tcW w:w="7757" w:type="dxa"/>
            <w:shd w:val="clear" w:color="auto" w:fill="auto"/>
            <w:noWrap/>
            <w:vAlign w:val="bottom"/>
          </w:tcPr>
          <w:p w:rsidR="000C5819" w:rsidRDefault="000C5819" w:rsidP="004A4829">
            <w:pPr>
              <w:rPr>
                <w:color w:val="000000"/>
                <w:sz w:val="22"/>
                <w:szCs w:val="22"/>
              </w:rPr>
            </w:pPr>
          </w:p>
          <w:p w:rsidR="000C5819" w:rsidRDefault="000C5819" w:rsidP="004A4829">
            <w:pPr>
              <w:rPr>
                <w:color w:val="000000"/>
                <w:sz w:val="22"/>
                <w:szCs w:val="22"/>
              </w:rPr>
            </w:pPr>
          </w:p>
          <w:p w:rsidR="000C5819" w:rsidRPr="00394D13" w:rsidRDefault="000C5819" w:rsidP="004A482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15E4F" w:rsidRDefault="00C15E4F" w:rsidP="000C5819">
      <w:pPr>
        <w:autoSpaceDE w:val="0"/>
        <w:autoSpaceDN w:val="0"/>
        <w:adjustRightInd w:val="0"/>
        <w:ind w:firstLine="170"/>
        <w:rPr>
          <w:b/>
          <w:bCs/>
          <w:sz w:val="22"/>
          <w:szCs w:val="22"/>
        </w:rPr>
      </w:pPr>
    </w:p>
    <w:p w:rsidR="000C5819" w:rsidRDefault="000C5819" w:rsidP="000C5819">
      <w:pPr>
        <w:autoSpaceDE w:val="0"/>
        <w:autoSpaceDN w:val="0"/>
        <w:adjustRightInd w:val="0"/>
        <w:ind w:firstLine="1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Gerçekleştirenin</w:t>
      </w:r>
      <w:r w:rsidRPr="0067562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557F01">
        <w:rPr>
          <w:b/>
          <w:bCs/>
          <w:sz w:val="22"/>
          <w:szCs w:val="22"/>
        </w:rPr>
        <w:t>Onaylayanın</w:t>
      </w:r>
    </w:p>
    <w:p w:rsidR="000C5819" w:rsidRPr="00557F01" w:rsidRDefault="000C5819" w:rsidP="000C5819">
      <w:pPr>
        <w:autoSpaceDE w:val="0"/>
        <w:autoSpaceDN w:val="0"/>
        <w:adjustRightInd w:val="0"/>
        <w:ind w:firstLine="170"/>
        <w:rPr>
          <w:b/>
          <w:bCs/>
          <w:sz w:val="22"/>
          <w:szCs w:val="22"/>
        </w:rPr>
      </w:pPr>
    </w:p>
    <w:p w:rsidR="000C5819" w:rsidRDefault="000C5819" w:rsidP="000C5819">
      <w:pPr>
        <w:autoSpaceDE w:val="0"/>
        <w:autoSpaceDN w:val="0"/>
        <w:adjustRightInd w:val="0"/>
        <w:ind w:firstLine="170"/>
        <w:rPr>
          <w:bCs/>
          <w:sz w:val="22"/>
          <w:szCs w:val="22"/>
        </w:rPr>
      </w:pPr>
      <w:r>
        <w:rPr>
          <w:bCs/>
          <w:sz w:val="22"/>
          <w:szCs w:val="22"/>
        </w:rPr>
        <w:t>Adı Soyadı</w:t>
      </w:r>
      <w:r>
        <w:rPr>
          <w:bCs/>
          <w:sz w:val="22"/>
          <w:szCs w:val="22"/>
        </w:rPr>
        <w:tab/>
      </w:r>
      <w:r w:rsidRPr="00A4795F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Adı Soyadı </w:t>
      </w:r>
      <w:r>
        <w:rPr>
          <w:bCs/>
          <w:sz w:val="22"/>
          <w:szCs w:val="22"/>
        </w:rPr>
        <w:tab/>
      </w:r>
      <w:r w:rsidRPr="00A4795F">
        <w:rPr>
          <w:bCs/>
          <w:sz w:val="22"/>
          <w:szCs w:val="22"/>
        </w:rPr>
        <w:t>:</w:t>
      </w:r>
    </w:p>
    <w:p w:rsidR="000C5819" w:rsidRDefault="000C5819" w:rsidP="000C5819">
      <w:pPr>
        <w:autoSpaceDE w:val="0"/>
        <w:autoSpaceDN w:val="0"/>
        <w:adjustRightInd w:val="0"/>
        <w:ind w:firstLine="170"/>
        <w:rPr>
          <w:bCs/>
          <w:sz w:val="22"/>
          <w:szCs w:val="22"/>
        </w:rPr>
      </w:pPr>
      <w:r>
        <w:rPr>
          <w:bCs/>
          <w:sz w:val="22"/>
          <w:szCs w:val="22"/>
        </w:rPr>
        <w:t>Tarih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Tarih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:</w:t>
      </w:r>
    </w:p>
    <w:p w:rsidR="000C5819" w:rsidRDefault="000C5819" w:rsidP="000C5819">
      <w:pPr>
        <w:autoSpaceDE w:val="0"/>
        <w:autoSpaceDN w:val="0"/>
        <w:adjustRightInd w:val="0"/>
        <w:ind w:firstLine="170"/>
        <w:rPr>
          <w:bCs/>
          <w:sz w:val="22"/>
          <w:szCs w:val="22"/>
        </w:rPr>
      </w:pPr>
      <w:r w:rsidRPr="00A4795F">
        <w:rPr>
          <w:bCs/>
          <w:sz w:val="22"/>
          <w:szCs w:val="22"/>
        </w:rPr>
        <w:t>İmza</w:t>
      </w:r>
      <w:r w:rsidRPr="00A4795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A4795F">
        <w:rPr>
          <w:bCs/>
          <w:sz w:val="22"/>
          <w:szCs w:val="22"/>
        </w:rPr>
        <w:t>İmza</w:t>
      </w:r>
      <w:r w:rsidRPr="00A4795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:</w:t>
      </w:r>
    </w:p>
    <w:p w:rsidR="000C5819" w:rsidRDefault="000C5819"/>
    <w:sectPr w:rsidR="000C5819" w:rsidSect="000C5819">
      <w:headerReference w:type="default" r:id="rId8"/>
      <w:footerReference w:type="default" r:id="rId9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94" w:rsidRDefault="00323A94" w:rsidP="000C5819">
      <w:r>
        <w:separator/>
      </w:r>
    </w:p>
  </w:endnote>
  <w:endnote w:type="continuationSeparator" w:id="0">
    <w:p w:rsidR="00323A94" w:rsidRDefault="00323A94" w:rsidP="000C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19" w:rsidRPr="002914FD" w:rsidRDefault="007B5380" w:rsidP="002914FD">
    <w:pPr>
      <w:pStyle w:val="Altbilgi"/>
      <w:tabs>
        <w:tab w:val="clear" w:pos="4536"/>
        <w:tab w:val="clear" w:pos="9072"/>
        <w:tab w:val="left" w:pos="2580"/>
      </w:tabs>
      <w:rPr>
        <w:sz w:val="28"/>
      </w:rPr>
    </w:pPr>
    <w:r w:rsidRPr="002914FD">
      <w:rPr>
        <w:sz w:val="28"/>
      </w:rPr>
      <w:t>BİD-</w:t>
    </w:r>
    <w:r w:rsidR="000C5819" w:rsidRPr="002914FD">
      <w:rPr>
        <w:sz w:val="28"/>
      </w:rPr>
      <w:t>FRM-</w:t>
    </w:r>
    <w:r w:rsidRPr="002914FD">
      <w:rPr>
        <w:sz w:val="28"/>
      </w:rPr>
      <w:t>001</w:t>
    </w:r>
    <w:r w:rsidR="000C5819" w:rsidRPr="002914FD">
      <w:rPr>
        <w:sz w:val="28"/>
      </w:rPr>
      <w:t>/00</w:t>
    </w:r>
    <w:r w:rsidR="002914FD">
      <w:rPr>
        <w:sz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94" w:rsidRDefault="00323A94" w:rsidP="000C5819">
      <w:r>
        <w:separator/>
      </w:r>
    </w:p>
  </w:footnote>
  <w:footnote w:type="continuationSeparator" w:id="0">
    <w:p w:rsidR="00323A94" w:rsidRDefault="00323A94" w:rsidP="000C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19" w:rsidRDefault="000C5819">
    <w:pPr>
      <w:pStyle w:val="stbilgi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9"/>
      <w:gridCol w:w="8459"/>
    </w:tblGrid>
    <w:tr w:rsidR="000C5819" w:rsidRPr="00211120" w:rsidTr="00A43C3E">
      <w:trPr>
        <w:cantSplit/>
        <w:trHeight w:val="1104"/>
      </w:trPr>
      <w:tc>
        <w:tcPr>
          <w:tcW w:w="1175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0C5819" w:rsidRPr="005E3720" w:rsidRDefault="000C5819" w:rsidP="004A4829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2E647AAA" wp14:editId="5FC2AA2A">
                <wp:extent cx="807720" cy="8077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5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0C5819" w:rsidRPr="00BC5AB4" w:rsidRDefault="000C5819" w:rsidP="000C5819">
          <w:pPr>
            <w:jc w:val="center"/>
            <w:rPr>
              <w:b/>
              <w:bCs/>
              <w:spacing w:val="3"/>
              <w:sz w:val="32"/>
              <w:szCs w:val="32"/>
              <w:lang w:eastAsia="x-none"/>
            </w:rPr>
          </w:pPr>
          <w:r w:rsidRPr="00BC5AB4">
            <w:rPr>
              <w:b/>
              <w:bCs/>
              <w:sz w:val="32"/>
              <w:szCs w:val="32"/>
              <w:lang w:val="x-none" w:eastAsia="x-none"/>
            </w:rPr>
            <w:t>KIRIKKALE Ü</w:t>
          </w:r>
          <w:r w:rsidRPr="00BC5AB4">
            <w:rPr>
              <w:b/>
              <w:bCs/>
              <w:spacing w:val="-1"/>
              <w:sz w:val="32"/>
              <w:szCs w:val="32"/>
              <w:lang w:val="x-none" w:eastAsia="x-none"/>
            </w:rPr>
            <w:t>N</w:t>
          </w:r>
          <w:r w:rsidRPr="00BC5AB4">
            <w:rPr>
              <w:b/>
              <w:bCs/>
              <w:sz w:val="32"/>
              <w:szCs w:val="32"/>
              <w:lang w:val="x-none" w:eastAsia="x-none"/>
            </w:rPr>
            <w:t>İ</w:t>
          </w:r>
          <w:r w:rsidRPr="00BC5AB4">
            <w:rPr>
              <w:b/>
              <w:bCs/>
              <w:spacing w:val="1"/>
              <w:sz w:val="32"/>
              <w:szCs w:val="32"/>
              <w:lang w:val="x-none" w:eastAsia="x-none"/>
            </w:rPr>
            <w:t>V</w:t>
          </w:r>
          <w:r w:rsidRPr="00BC5AB4">
            <w:rPr>
              <w:b/>
              <w:bCs/>
              <w:sz w:val="32"/>
              <w:szCs w:val="32"/>
              <w:lang w:val="x-none" w:eastAsia="x-none"/>
            </w:rPr>
            <w:t>ERSİTE</w:t>
          </w:r>
          <w:r w:rsidRPr="00BC5AB4">
            <w:rPr>
              <w:b/>
              <w:bCs/>
              <w:spacing w:val="1"/>
              <w:sz w:val="32"/>
              <w:szCs w:val="32"/>
              <w:lang w:val="x-none" w:eastAsia="x-none"/>
            </w:rPr>
            <w:t>S</w:t>
          </w:r>
          <w:r w:rsidRPr="00BC5AB4">
            <w:rPr>
              <w:b/>
              <w:bCs/>
              <w:sz w:val="32"/>
              <w:szCs w:val="32"/>
              <w:lang w:val="x-none" w:eastAsia="x-none"/>
            </w:rPr>
            <w:t>İ</w:t>
          </w:r>
          <w:r w:rsidRPr="00F5103E">
            <w:rPr>
              <w:b/>
              <w:bCs/>
              <w:spacing w:val="3"/>
              <w:sz w:val="32"/>
              <w:szCs w:val="32"/>
              <w:lang w:val="x-none" w:eastAsia="x-none"/>
            </w:rPr>
            <w:t xml:space="preserve"> </w:t>
          </w:r>
          <w:r>
            <w:rPr>
              <w:b/>
              <w:bCs/>
              <w:spacing w:val="3"/>
              <w:sz w:val="32"/>
              <w:szCs w:val="32"/>
              <w:lang w:eastAsia="x-none"/>
            </w:rPr>
            <w:br/>
          </w:r>
          <w:r w:rsidR="00666A78">
            <w:rPr>
              <w:b/>
              <w:sz w:val="32"/>
            </w:rPr>
            <w:t xml:space="preserve">BİLGİ İŞLEM </w:t>
          </w:r>
          <w:r>
            <w:rPr>
              <w:b/>
              <w:sz w:val="32"/>
            </w:rPr>
            <w:t xml:space="preserve">SUNUCU TALEP </w:t>
          </w:r>
          <w:r w:rsidRPr="00BC5AB4">
            <w:rPr>
              <w:b/>
              <w:sz w:val="32"/>
            </w:rPr>
            <w:t>FORMU</w:t>
          </w:r>
        </w:p>
      </w:tc>
    </w:tr>
  </w:tbl>
  <w:p w:rsidR="000C5819" w:rsidRDefault="000C58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19"/>
    <w:rsid w:val="0002383D"/>
    <w:rsid w:val="0002447F"/>
    <w:rsid w:val="000C5819"/>
    <w:rsid w:val="000D7099"/>
    <w:rsid w:val="000E6F74"/>
    <w:rsid w:val="00247FBB"/>
    <w:rsid w:val="002914FD"/>
    <w:rsid w:val="00323A94"/>
    <w:rsid w:val="004F20C5"/>
    <w:rsid w:val="00666A78"/>
    <w:rsid w:val="006E7D83"/>
    <w:rsid w:val="007B5380"/>
    <w:rsid w:val="00990968"/>
    <w:rsid w:val="00A43C3E"/>
    <w:rsid w:val="00B91CF9"/>
    <w:rsid w:val="00BA7F69"/>
    <w:rsid w:val="00C15E4F"/>
    <w:rsid w:val="00CD08FD"/>
    <w:rsid w:val="00F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58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C58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C58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C58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58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81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58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C58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C58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C58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58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81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7DD9-FD02-401B-8D7A-D11A2DD6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ahmt</dc:creator>
  <cp:lastModifiedBy>user</cp:lastModifiedBy>
  <cp:revision>7</cp:revision>
  <dcterms:created xsi:type="dcterms:W3CDTF">2021-06-15T12:43:00Z</dcterms:created>
  <dcterms:modified xsi:type="dcterms:W3CDTF">2022-04-27T10:57:00Z</dcterms:modified>
</cp:coreProperties>
</file>